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51ED" w14:textId="5D9D8437" w:rsidR="000C41D1" w:rsidRDefault="000C41D1">
      <w:r w:rsidRPr="00997D2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3539F9" wp14:editId="072DFC75">
                <wp:simplePos x="0" y="0"/>
                <wp:positionH relativeFrom="margin">
                  <wp:posOffset>-160020</wp:posOffset>
                </wp:positionH>
                <wp:positionV relativeFrom="paragraph">
                  <wp:posOffset>416560</wp:posOffset>
                </wp:positionV>
                <wp:extent cx="6149340" cy="1404620"/>
                <wp:effectExtent l="0" t="0" r="381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6536E" w14:textId="6FA64570" w:rsidR="00127E3C" w:rsidRDefault="00997D22" w:rsidP="00997D22">
                            <w:r>
                              <w:rPr>
                                <w:lang w:val="en-US"/>
                              </w:rPr>
                              <w:t>The Australian Council of Prawn Fisheries (ACPF) provides up to $</w:t>
                            </w:r>
                            <w:r w:rsidR="003666AC">
                              <w:rPr>
                                <w:lang w:val="en-US"/>
                              </w:rPr>
                              <w:t>7,</w:t>
                            </w:r>
                            <w:r>
                              <w:rPr>
                                <w:lang w:val="en-US"/>
                              </w:rPr>
                              <w:t>000</w:t>
                            </w:r>
                            <w:r w:rsidR="005B5015" w:rsidRPr="00785EBC">
                              <w:rPr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A11699">
                              <w:rPr>
                                <w:lang w:val="en-US"/>
                              </w:rPr>
                              <w:t>per project for fishers to</w:t>
                            </w:r>
                            <w:r w:rsidRPr="008E2999">
                              <w:rPr>
                                <w:lang w:val="en-US"/>
                              </w:rPr>
                              <w:t xml:space="preserve"> investigate </w:t>
                            </w:r>
                            <w:r w:rsidR="003666AC">
                              <w:rPr>
                                <w:lang w:val="en-US"/>
                              </w:rPr>
                              <w:t>and adopt solution</w:t>
                            </w:r>
                            <w:r w:rsidR="00A11699">
                              <w:rPr>
                                <w:lang w:val="en-US"/>
                              </w:rPr>
                              <w:t>s</w:t>
                            </w:r>
                            <w:r w:rsidR="003666AC">
                              <w:rPr>
                                <w:lang w:val="en-US"/>
                              </w:rPr>
                              <w:t xml:space="preserve"> for fishing business</w:t>
                            </w:r>
                            <w:r w:rsidR="00A11699">
                              <w:rPr>
                                <w:lang w:val="en-US"/>
                              </w:rPr>
                              <w:t>es</w:t>
                            </w:r>
                            <w:r w:rsidR="003666AC">
                              <w:rPr>
                                <w:lang w:val="en-US"/>
                              </w:rPr>
                              <w:t xml:space="preserve">.  </w:t>
                            </w:r>
                            <w:r w:rsidR="003666AC">
                              <w:t xml:space="preserve">There are many good ideas that could be a prawn fishing game changer, so many people </w:t>
                            </w:r>
                            <w:r w:rsidR="000C41D1">
                              <w:t xml:space="preserve">that are </w:t>
                            </w:r>
                            <w:r w:rsidR="003666AC">
                              <w:t>across the latest technology</w:t>
                            </w:r>
                            <w:r w:rsidR="00A11699">
                              <w:t xml:space="preserve">, </w:t>
                            </w:r>
                            <w:r w:rsidR="003666AC">
                              <w:t xml:space="preserve">and others who might have already tried an idea – but it takes time and money to </w:t>
                            </w:r>
                            <w:r w:rsidR="00A11699">
                              <w:t xml:space="preserve">turn </w:t>
                            </w:r>
                            <w:r w:rsidR="00127E3C">
                              <w:t xml:space="preserve">new ideas </w:t>
                            </w:r>
                            <w:r w:rsidR="00A11699">
                              <w:t>into actions.</w:t>
                            </w:r>
                          </w:p>
                          <w:p w14:paraId="37D2FE04" w14:textId="1C5F6392" w:rsidR="003666AC" w:rsidRDefault="00127E3C" w:rsidP="00B40FA1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ACPF’s Fisher Innovation supports</w:t>
                            </w:r>
                            <w:r w:rsidR="00392ED0">
                              <w:rPr>
                                <w:lang w:val="en-US"/>
                              </w:rPr>
                              <w:t xml:space="preserve"> up to three projects per year</w:t>
                            </w:r>
                            <w:r w:rsidR="00B40FA1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0F3F61F3" w14:textId="6F2B485F" w:rsidR="00127E3C" w:rsidRPr="00127E3C" w:rsidRDefault="00127E3C" w:rsidP="00392E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60" w:after="60" w:line="240" w:lineRule="auto"/>
                              <w:ind w:left="714" w:hanging="357"/>
                              <w:contextualSpacing w:val="0"/>
                              <w:rPr>
                                <w:lang w:val="en-US"/>
                              </w:rPr>
                            </w:pPr>
                            <w:r w:rsidRPr="00127E3C">
                              <w:rPr>
                                <w:lang w:val="en-US"/>
                              </w:rPr>
                              <w:t>Fishers with idea</w:t>
                            </w:r>
                            <w:r w:rsidR="00A11699">
                              <w:rPr>
                                <w:lang w:val="en-US"/>
                              </w:rPr>
                              <w:t>s</w:t>
                            </w:r>
                            <w:r w:rsidRPr="00127E3C">
                              <w:rPr>
                                <w:lang w:val="en-US"/>
                              </w:rPr>
                              <w:t xml:space="preserve"> to improve prawn fishing businesses</w:t>
                            </w:r>
                            <w:r w:rsidR="00B40FA1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4D8486E9" w14:textId="7099F8D7" w:rsidR="00127E3C" w:rsidRPr="00127E3C" w:rsidRDefault="00127E3C" w:rsidP="00392E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60" w:after="60" w:line="240" w:lineRule="auto"/>
                              <w:ind w:left="714" w:hanging="357"/>
                              <w:contextualSpacing w:val="0"/>
                              <w:rPr>
                                <w:lang w:val="en-US"/>
                              </w:rPr>
                            </w:pPr>
                            <w:r w:rsidRPr="00127E3C">
                              <w:rPr>
                                <w:lang w:val="en-US"/>
                              </w:rPr>
                              <w:t>Technical assistance and advice via one of the ACPF’s projects</w:t>
                            </w:r>
                            <w:r w:rsidR="005B5015" w:rsidRPr="00785EBC"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127E3C">
                              <w:rPr>
                                <w:lang w:val="en-US"/>
                              </w:rPr>
                              <w:t xml:space="preserve"> (where relevant)</w:t>
                            </w:r>
                            <w:r>
                              <w:rPr>
                                <w:lang w:val="en-US"/>
                              </w:rPr>
                              <w:t xml:space="preserve"> – </w:t>
                            </w:r>
                            <w:r w:rsidRPr="00127E3C">
                              <w:rPr>
                                <w:i/>
                                <w:iCs/>
                                <w:lang w:val="en-US"/>
                              </w:rPr>
                              <w:t>no need to start from scratch or go it alone</w:t>
                            </w:r>
                            <w:r w:rsidR="002705FF">
                              <w:rPr>
                                <w:i/>
                                <w:iCs/>
                                <w:lang w:val="en-US"/>
                              </w:rPr>
                              <w:t xml:space="preserve"> we’ll help with connections</w:t>
                            </w:r>
                          </w:p>
                          <w:p w14:paraId="68D3A77C" w14:textId="09A445E6" w:rsidR="00127E3C" w:rsidRPr="00127E3C" w:rsidRDefault="00127E3C" w:rsidP="00392E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60" w:after="60" w:line="240" w:lineRule="auto"/>
                              <w:ind w:left="714" w:hanging="357"/>
                              <w:contextualSpacing w:val="0"/>
                              <w:rPr>
                                <w:lang w:val="en-US"/>
                              </w:rPr>
                            </w:pPr>
                            <w:r w:rsidRPr="00127E3C">
                              <w:rPr>
                                <w:lang w:val="en-US"/>
                              </w:rPr>
                              <w:t>Travel to another fisher</w:t>
                            </w:r>
                            <w:r w:rsidR="00A11699">
                              <w:rPr>
                                <w:lang w:val="en-US"/>
                              </w:rPr>
                              <w:t>y</w:t>
                            </w:r>
                            <w:r w:rsidRPr="00127E3C">
                              <w:rPr>
                                <w:lang w:val="en-US"/>
                              </w:rPr>
                              <w:t xml:space="preserve"> to investigate solutions</w:t>
                            </w:r>
                            <w:r>
                              <w:rPr>
                                <w:lang w:val="en-US"/>
                              </w:rPr>
                              <w:t xml:space="preserve"> – </w:t>
                            </w:r>
                            <w:r w:rsidRPr="00127E3C">
                              <w:rPr>
                                <w:i/>
                                <w:iCs/>
                                <w:lang w:val="en-US"/>
                              </w:rPr>
                              <w:t>others might have part of the solution</w:t>
                            </w:r>
                            <w:r w:rsidR="00B40FA1">
                              <w:rPr>
                                <w:i/>
                                <w:iCs/>
                                <w:lang w:val="en-US"/>
                              </w:rPr>
                              <w:t xml:space="preserve"> already</w:t>
                            </w:r>
                          </w:p>
                          <w:p w14:paraId="0974EE81" w14:textId="7F8A749D" w:rsidR="00127E3C" w:rsidRPr="00127E3C" w:rsidRDefault="00127E3C" w:rsidP="00392E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60" w:after="60" w:line="240" w:lineRule="auto"/>
                              <w:ind w:left="714" w:hanging="357"/>
                              <w:contextualSpacing w:val="0"/>
                              <w:rPr>
                                <w:lang w:val="en-US"/>
                              </w:rPr>
                            </w:pPr>
                            <w:r w:rsidRPr="00127E3C">
                              <w:rPr>
                                <w:lang w:val="en-US"/>
                              </w:rPr>
                              <w:t>Implementation of a new idea (or troubleshooting an existing one)</w:t>
                            </w:r>
                            <w:r>
                              <w:rPr>
                                <w:lang w:val="en-US"/>
                              </w:rPr>
                              <w:t xml:space="preserve"> – </w:t>
                            </w:r>
                            <w:r w:rsidRPr="00127E3C">
                              <w:rPr>
                                <w:i/>
                                <w:iCs/>
                                <w:lang w:val="en-US"/>
                              </w:rPr>
                              <w:t>not just ideas but action</w:t>
                            </w:r>
                          </w:p>
                          <w:p w14:paraId="24CB4971" w14:textId="6A84470A" w:rsidR="00127E3C" w:rsidRPr="00127E3C" w:rsidRDefault="00127E3C" w:rsidP="00392E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60" w:after="60" w:line="240" w:lineRule="auto"/>
                              <w:ind w:left="714" w:hanging="357"/>
                              <w:contextualSpacing w:val="0"/>
                              <w:rPr>
                                <w:lang w:val="en-US"/>
                              </w:rPr>
                            </w:pPr>
                            <w:r w:rsidRPr="00127E3C">
                              <w:rPr>
                                <w:lang w:val="en-US"/>
                              </w:rPr>
                              <w:t xml:space="preserve">Update and recommendations back to the ACPF </w:t>
                            </w:r>
                            <w:r w:rsidR="005B5015">
                              <w:rPr>
                                <w:lang w:val="en-US"/>
                              </w:rPr>
                              <w:t xml:space="preserve">(in-person or </w:t>
                            </w:r>
                            <w:r w:rsidR="00A11699">
                              <w:rPr>
                                <w:lang w:val="en-US"/>
                              </w:rPr>
                              <w:t xml:space="preserve">by </w:t>
                            </w:r>
                            <w:r w:rsidR="005B5015">
                              <w:rPr>
                                <w:lang w:val="en-US"/>
                              </w:rPr>
                              <w:t xml:space="preserve">video) </w:t>
                            </w:r>
                            <w:r w:rsidRPr="00127E3C">
                              <w:rPr>
                                <w:lang w:val="en-US"/>
                              </w:rPr>
                              <w:t>on the idea with a check in</w:t>
                            </w:r>
                            <w:r w:rsidR="005B5015">
                              <w:rPr>
                                <w:lang w:val="en-US"/>
                              </w:rPr>
                              <w:t xml:space="preserve"> after</w:t>
                            </w:r>
                            <w:r w:rsidRPr="00127E3C">
                              <w:rPr>
                                <w:lang w:val="en-US"/>
                              </w:rPr>
                              <w:t xml:space="preserve"> two years </w:t>
                            </w:r>
                            <w:r>
                              <w:rPr>
                                <w:lang w:val="en-US"/>
                              </w:rPr>
                              <w:t xml:space="preserve">– </w:t>
                            </w:r>
                            <w:r w:rsidR="00B40FA1">
                              <w:rPr>
                                <w:i/>
                                <w:iCs/>
                                <w:lang w:val="en-US"/>
                              </w:rPr>
                              <w:t>others</w:t>
                            </w:r>
                            <w:r w:rsidRPr="00127E3C">
                              <w:rPr>
                                <w:i/>
                                <w:iCs/>
                                <w:lang w:val="en-US"/>
                              </w:rPr>
                              <w:t xml:space="preserve"> can learn from what you’ve learnt</w:t>
                            </w:r>
                            <w:r w:rsidR="0049217D" w:rsidRPr="00785EBC">
                              <w:rPr>
                                <w:b/>
                                <w:bCs/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127E3C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0545509" w14:textId="6CBFC6DB" w:rsidR="00997D22" w:rsidRDefault="00997D22" w:rsidP="00997D22">
                            <w:r>
                              <w:rPr>
                                <w:lang w:val="en-US"/>
                              </w:rPr>
                              <w:t xml:space="preserve">ACPF would like to hear from any interested fisher with the problem they would like to tackle, their plan of investigation and the proposed budget by </w:t>
                            </w:r>
                            <w:r w:rsidR="00392ED0">
                              <w:rPr>
                                <w:b/>
                                <w:lang w:val="en-US"/>
                              </w:rPr>
                              <w:t>11 A</w:t>
                            </w:r>
                            <w:r w:rsidR="005B5015">
                              <w:rPr>
                                <w:b/>
                                <w:lang w:val="en-US"/>
                              </w:rPr>
                              <w:t>pril 2023</w:t>
                            </w:r>
                            <w:r w:rsidR="005E129E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5E129E" w:rsidRPr="005E129E">
                              <w:rPr>
                                <w:lang w:val="en-US"/>
                              </w:rPr>
                              <w:t>to</w:t>
                            </w:r>
                            <w:r w:rsidR="005E129E">
                              <w:rPr>
                                <w:b/>
                                <w:lang w:val="en-US"/>
                              </w:rPr>
                              <w:t xml:space="preserve"> acpf.eo@gmail.com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353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32.8pt;width:484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haJwIAADUEAAAOAAAAZHJzL2Uyb0RvYy54bWysU9uO2yAQfa/Uf0C8N7ZTJ91YcVbbbFNV&#10;2l6kbT+AYByjAkOBxN5+fQfsZNP2reoLghk4Z+bMYX07aEVOwnkJpqbFLKdEGA6NNIeafvu6e3VD&#10;iQ/MNEyBETV9Ep7ebl6+WPe2EnPoQDXCEQQxvuptTbsQbJVlnndCMz8DKwwmW3CaBTy6Q9Y41iO6&#10;Vtk8z5dZD66xDrjwHqP3Y5JuEn7bCh4+t60XgaiaYm0hrS6t+7hmmzWrDo7ZTvKpDPYPVWgmDZJe&#10;oO5ZYOTo5F9QWnIHHtow46AzaFvJReoBuynyP7p57JgVqRcUx9uLTP7/wfJPp0f7xZEwvIUBB5ia&#10;8PYB+HdPDGw7Zg7izjnoO8EaJC6iZFlvfTU9jVL7ykeQff8RGhwyOwZIQEPrdFQF+ySIjgN4uogu&#10;hkA4BpdFuXpdYopjrijzcjlPY8lYdX5unQ/vBWgSNzV1ONUEz04PPsRyWHW+Etk8KNnspFLpEJ0k&#10;tsqRE0MPMM6FCWOb6qix3jGOXsonN2AYPTOGb85hpEiejEiJ8DcSZUhf09Vivkh1GYjsyVpaBvS3&#10;krqmCWviiGK+M026EphU4x5JlJnUjYKO0oZhP+DFqPIemifU2cHoY/x3uOnA/aSkRw/X1P84Mico&#10;UR8MzmpVlFHYkA7l4g0KS9x1Zn+dYYYjVE0DJeN2G9JHSSraO5zpTia1nyuZakVvJk2mfxTNf31O&#10;t55/++YXAAAA//8DAFBLAwQUAAYACAAAACEAViSi6+EAAAAKAQAADwAAAGRycy9kb3ducmV2Lnht&#10;bEyPwU7DMAyG70i8Q2QkbltKxkpX6k4T0gCBENqGOHtNaAuNUzXZVt6ecIKj7U+/v79YjrYTRzP4&#10;1jHC1TQBYbhyuuUa4W23nmQgfCDW1Dk2CN/Gw7I8Pyso1+7EG3PchlrEEPY5ITQh9LmUvmqMJT91&#10;veF4+3CDpRDHoZZ6oFMMt51USZJKSy3HDw315q4x1df2YBE+7+nlualvXt26V8nicWWfHmbviJcX&#10;4+oWRDBj+IPhVz+qQxmd9u7A2osOYaLmKqII6TwFEYHF9Swu9ggqSzOQZSH/Vyh/AAAA//8DAFBL&#10;AQItABQABgAIAAAAIQC2gziS/gAAAOEBAAATAAAAAAAAAAAAAAAAAAAAAABbQ29udGVudF9UeXBl&#10;c10ueG1sUEsBAi0AFAAGAAgAAAAhADj9If/WAAAAlAEAAAsAAAAAAAAAAAAAAAAALwEAAF9yZWxz&#10;Ly5yZWxzUEsBAi0AFAAGAAgAAAAhACeHOFonAgAANQQAAA4AAAAAAAAAAAAAAAAALgIAAGRycy9l&#10;Mm9Eb2MueG1sUEsBAi0AFAAGAAgAAAAhAFYkouvhAAAACgEAAA8AAAAAAAAAAAAAAAAAgQQAAGRy&#10;cy9kb3ducmV2LnhtbFBLBQYAAAAABAAEAPMAAACPBQAAAAA=&#10;" fillcolor="#d9e2f3 [660]" stroked="f">
                <v:textbox style="mso-fit-shape-to-text:t">
                  <w:txbxContent>
                    <w:p w14:paraId="4A96536E" w14:textId="6FA64570" w:rsidR="00127E3C" w:rsidRDefault="00997D22" w:rsidP="00997D22">
                      <w:r>
                        <w:rPr>
                          <w:lang w:val="en-US"/>
                        </w:rPr>
                        <w:t>The Australian Council of Prawn Fisheries (ACPF) provides up to $</w:t>
                      </w:r>
                      <w:r w:rsidR="003666AC">
                        <w:rPr>
                          <w:lang w:val="en-US"/>
                        </w:rPr>
                        <w:t>7,</w:t>
                      </w:r>
                      <w:r>
                        <w:rPr>
                          <w:lang w:val="en-US"/>
                        </w:rPr>
                        <w:t>000</w:t>
                      </w:r>
                      <w:r w:rsidR="005B5015" w:rsidRPr="00785EBC">
                        <w:rPr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vertAlign w:val="superscript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A11699">
                        <w:rPr>
                          <w:lang w:val="en-US"/>
                        </w:rPr>
                        <w:t>per project for fishers to</w:t>
                      </w:r>
                      <w:r w:rsidRPr="008E2999">
                        <w:rPr>
                          <w:lang w:val="en-US"/>
                        </w:rPr>
                        <w:t xml:space="preserve"> investigate </w:t>
                      </w:r>
                      <w:r w:rsidR="003666AC">
                        <w:rPr>
                          <w:lang w:val="en-US"/>
                        </w:rPr>
                        <w:t>and adopt solution</w:t>
                      </w:r>
                      <w:r w:rsidR="00A11699">
                        <w:rPr>
                          <w:lang w:val="en-US"/>
                        </w:rPr>
                        <w:t>s</w:t>
                      </w:r>
                      <w:r w:rsidR="003666AC">
                        <w:rPr>
                          <w:lang w:val="en-US"/>
                        </w:rPr>
                        <w:t xml:space="preserve"> for fishing business</w:t>
                      </w:r>
                      <w:r w:rsidR="00A11699">
                        <w:rPr>
                          <w:lang w:val="en-US"/>
                        </w:rPr>
                        <w:t>es</w:t>
                      </w:r>
                      <w:r w:rsidR="003666AC">
                        <w:rPr>
                          <w:lang w:val="en-US"/>
                        </w:rPr>
                        <w:t xml:space="preserve">.  </w:t>
                      </w:r>
                      <w:r w:rsidR="003666AC">
                        <w:t xml:space="preserve">There are many good ideas that could be a prawn fishing game changer, so many people </w:t>
                      </w:r>
                      <w:r w:rsidR="000C41D1">
                        <w:t xml:space="preserve">that are </w:t>
                      </w:r>
                      <w:r w:rsidR="003666AC">
                        <w:t>across the latest technology</w:t>
                      </w:r>
                      <w:r w:rsidR="00A11699">
                        <w:t xml:space="preserve">, </w:t>
                      </w:r>
                      <w:r w:rsidR="003666AC">
                        <w:t xml:space="preserve">and others who might have already tried an idea – but it takes time and money to </w:t>
                      </w:r>
                      <w:r w:rsidR="00A11699">
                        <w:t xml:space="preserve">turn </w:t>
                      </w:r>
                      <w:r w:rsidR="00127E3C">
                        <w:t xml:space="preserve">new ideas </w:t>
                      </w:r>
                      <w:r w:rsidR="00A11699">
                        <w:t>into actions.</w:t>
                      </w:r>
                    </w:p>
                    <w:p w14:paraId="37D2FE04" w14:textId="1C5F6392" w:rsidR="003666AC" w:rsidRDefault="00127E3C" w:rsidP="00B40FA1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ACPF’s Fisher Innovation supports</w:t>
                      </w:r>
                      <w:r w:rsidR="00392ED0">
                        <w:rPr>
                          <w:lang w:val="en-US"/>
                        </w:rPr>
                        <w:t xml:space="preserve"> up to three projects per year</w:t>
                      </w:r>
                      <w:r w:rsidR="00B40FA1">
                        <w:rPr>
                          <w:lang w:val="en-US"/>
                        </w:rPr>
                        <w:t>:</w:t>
                      </w:r>
                    </w:p>
                    <w:p w14:paraId="0F3F61F3" w14:textId="6F2B485F" w:rsidR="00127E3C" w:rsidRPr="00127E3C" w:rsidRDefault="00127E3C" w:rsidP="00392E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60" w:after="60" w:line="240" w:lineRule="auto"/>
                        <w:ind w:left="714" w:hanging="357"/>
                        <w:contextualSpacing w:val="0"/>
                        <w:rPr>
                          <w:lang w:val="en-US"/>
                        </w:rPr>
                      </w:pPr>
                      <w:r w:rsidRPr="00127E3C">
                        <w:rPr>
                          <w:lang w:val="en-US"/>
                        </w:rPr>
                        <w:t>Fishers with idea</w:t>
                      </w:r>
                      <w:r w:rsidR="00A11699">
                        <w:rPr>
                          <w:lang w:val="en-US"/>
                        </w:rPr>
                        <w:t>s</w:t>
                      </w:r>
                      <w:r w:rsidRPr="00127E3C">
                        <w:rPr>
                          <w:lang w:val="en-US"/>
                        </w:rPr>
                        <w:t xml:space="preserve"> to improve prawn fishing businesses</w:t>
                      </w:r>
                      <w:r w:rsidR="00B40FA1">
                        <w:rPr>
                          <w:lang w:val="en-US"/>
                        </w:rPr>
                        <w:t>.</w:t>
                      </w:r>
                    </w:p>
                    <w:p w14:paraId="4D8486E9" w14:textId="7099F8D7" w:rsidR="00127E3C" w:rsidRPr="00127E3C" w:rsidRDefault="00127E3C" w:rsidP="00392E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60" w:after="60" w:line="240" w:lineRule="auto"/>
                        <w:ind w:left="714" w:hanging="357"/>
                        <w:contextualSpacing w:val="0"/>
                        <w:rPr>
                          <w:lang w:val="en-US"/>
                        </w:rPr>
                      </w:pPr>
                      <w:r w:rsidRPr="00127E3C">
                        <w:rPr>
                          <w:lang w:val="en-US"/>
                        </w:rPr>
                        <w:t>Technical assistance and advice via one of the ACPF’s projects</w:t>
                      </w:r>
                      <w:r w:rsidR="005B5015" w:rsidRPr="00785EBC"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  <w:vertAlign w:val="superscript"/>
                          <w:lang w:val="en-US"/>
                        </w:rPr>
                        <w:t>2</w:t>
                      </w:r>
                      <w:r w:rsidRPr="00127E3C">
                        <w:rPr>
                          <w:lang w:val="en-US"/>
                        </w:rPr>
                        <w:t xml:space="preserve"> (where relevant)</w:t>
                      </w:r>
                      <w:r>
                        <w:rPr>
                          <w:lang w:val="en-US"/>
                        </w:rPr>
                        <w:t xml:space="preserve"> – </w:t>
                      </w:r>
                      <w:r w:rsidRPr="00127E3C">
                        <w:rPr>
                          <w:i/>
                          <w:iCs/>
                          <w:lang w:val="en-US"/>
                        </w:rPr>
                        <w:t>no need to start from scratch or go it alone</w:t>
                      </w:r>
                      <w:r w:rsidR="002705FF">
                        <w:rPr>
                          <w:i/>
                          <w:iCs/>
                          <w:lang w:val="en-US"/>
                        </w:rPr>
                        <w:t xml:space="preserve"> we’ll help with connections</w:t>
                      </w:r>
                    </w:p>
                    <w:p w14:paraId="68D3A77C" w14:textId="09A445E6" w:rsidR="00127E3C" w:rsidRPr="00127E3C" w:rsidRDefault="00127E3C" w:rsidP="00392E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60" w:after="60" w:line="240" w:lineRule="auto"/>
                        <w:ind w:left="714" w:hanging="357"/>
                        <w:contextualSpacing w:val="0"/>
                        <w:rPr>
                          <w:lang w:val="en-US"/>
                        </w:rPr>
                      </w:pPr>
                      <w:r w:rsidRPr="00127E3C">
                        <w:rPr>
                          <w:lang w:val="en-US"/>
                        </w:rPr>
                        <w:t>Travel to another fisher</w:t>
                      </w:r>
                      <w:r w:rsidR="00A11699">
                        <w:rPr>
                          <w:lang w:val="en-US"/>
                        </w:rPr>
                        <w:t>y</w:t>
                      </w:r>
                      <w:r w:rsidRPr="00127E3C">
                        <w:rPr>
                          <w:lang w:val="en-US"/>
                        </w:rPr>
                        <w:t xml:space="preserve"> to investigate solutions</w:t>
                      </w:r>
                      <w:r>
                        <w:rPr>
                          <w:lang w:val="en-US"/>
                        </w:rPr>
                        <w:t xml:space="preserve"> – </w:t>
                      </w:r>
                      <w:r w:rsidRPr="00127E3C">
                        <w:rPr>
                          <w:i/>
                          <w:iCs/>
                          <w:lang w:val="en-US"/>
                        </w:rPr>
                        <w:t>others might have part of the solution</w:t>
                      </w:r>
                      <w:r w:rsidR="00B40FA1">
                        <w:rPr>
                          <w:i/>
                          <w:iCs/>
                          <w:lang w:val="en-US"/>
                        </w:rPr>
                        <w:t xml:space="preserve"> already</w:t>
                      </w:r>
                    </w:p>
                    <w:p w14:paraId="0974EE81" w14:textId="7F8A749D" w:rsidR="00127E3C" w:rsidRPr="00127E3C" w:rsidRDefault="00127E3C" w:rsidP="00392E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60" w:after="60" w:line="240" w:lineRule="auto"/>
                        <w:ind w:left="714" w:hanging="357"/>
                        <w:contextualSpacing w:val="0"/>
                        <w:rPr>
                          <w:lang w:val="en-US"/>
                        </w:rPr>
                      </w:pPr>
                      <w:r w:rsidRPr="00127E3C">
                        <w:rPr>
                          <w:lang w:val="en-US"/>
                        </w:rPr>
                        <w:t>Implementation of a new idea (or troubleshooting an existing one)</w:t>
                      </w:r>
                      <w:r>
                        <w:rPr>
                          <w:lang w:val="en-US"/>
                        </w:rPr>
                        <w:t xml:space="preserve"> – </w:t>
                      </w:r>
                      <w:r w:rsidRPr="00127E3C">
                        <w:rPr>
                          <w:i/>
                          <w:iCs/>
                          <w:lang w:val="en-US"/>
                        </w:rPr>
                        <w:t>not just ideas but action</w:t>
                      </w:r>
                    </w:p>
                    <w:p w14:paraId="24CB4971" w14:textId="6A84470A" w:rsidR="00127E3C" w:rsidRPr="00127E3C" w:rsidRDefault="00127E3C" w:rsidP="00392E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60" w:after="60" w:line="240" w:lineRule="auto"/>
                        <w:ind w:left="714" w:hanging="357"/>
                        <w:contextualSpacing w:val="0"/>
                        <w:rPr>
                          <w:lang w:val="en-US"/>
                        </w:rPr>
                      </w:pPr>
                      <w:r w:rsidRPr="00127E3C">
                        <w:rPr>
                          <w:lang w:val="en-US"/>
                        </w:rPr>
                        <w:t xml:space="preserve">Update and recommendations back to the ACPF </w:t>
                      </w:r>
                      <w:r w:rsidR="005B5015">
                        <w:rPr>
                          <w:lang w:val="en-US"/>
                        </w:rPr>
                        <w:t xml:space="preserve">(in-person or </w:t>
                      </w:r>
                      <w:r w:rsidR="00A11699">
                        <w:rPr>
                          <w:lang w:val="en-US"/>
                        </w:rPr>
                        <w:t xml:space="preserve">by </w:t>
                      </w:r>
                      <w:r w:rsidR="005B5015">
                        <w:rPr>
                          <w:lang w:val="en-US"/>
                        </w:rPr>
                        <w:t xml:space="preserve">video) </w:t>
                      </w:r>
                      <w:r w:rsidRPr="00127E3C">
                        <w:rPr>
                          <w:lang w:val="en-US"/>
                        </w:rPr>
                        <w:t>on the idea with a check in</w:t>
                      </w:r>
                      <w:r w:rsidR="005B5015">
                        <w:rPr>
                          <w:lang w:val="en-US"/>
                        </w:rPr>
                        <w:t xml:space="preserve"> after</w:t>
                      </w:r>
                      <w:r w:rsidRPr="00127E3C">
                        <w:rPr>
                          <w:lang w:val="en-US"/>
                        </w:rPr>
                        <w:t xml:space="preserve"> two years </w:t>
                      </w:r>
                      <w:r>
                        <w:rPr>
                          <w:lang w:val="en-US"/>
                        </w:rPr>
                        <w:t xml:space="preserve">– </w:t>
                      </w:r>
                      <w:r w:rsidR="00B40FA1">
                        <w:rPr>
                          <w:i/>
                          <w:iCs/>
                          <w:lang w:val="en-US"/>
                        </w:rPr>
                        <w:t>others</w:t>
                      </w:r>
                      <w:r w:rsidRPr="00127E3C">
                        <w:rPr>
                          <w:i/>
                          <w:iCs/>
                          <w:lang w:val="en-US"/>
                        </w:rPr>
                        <w:t xml:space="preserve"> can learn from what you’ve learnt</w:t>
                      </w:r>
                      <w:r w:rsidR="0049217D" w:rsidRPr="00785EBC">
                        <w:rPr>
                          <w:b/>
                          <w:bCs/>
                          <w:i/>
                          <w:iCs/>
                          <w:color w:val="538135" w:themeColor="accent6" w:themeShade="BF"/>
                          <w:sz w:val="28"/>
                          <w:szCs w:val="28"/>
                          <w:vertAlign w:val="superscript"/>
                          <w:lang w:val="en-US"/>
                        </w:rPr>
                        <w:t>3</w:t>
                      </w:r>
                      <w:r w:rsidRPr="00127E3C">
                        <w:rPr>
                          <w:lang w:val="en-US"/>
                        </w:rPr>
                        <w:t>.</w:t>
                      </w:r>
                    </w:p>
                    <w:p w14:paraId="60545509" w14:textId="6CBFC6DB" w:rsidR="00997D22" w:rsidRDefault="00997D22" w:rsidP="00997D22">
                      <w:r>
                        <w:rPr>
                          <w:lang w:val="en-US"/>
                        </w:rPr>
                        <w:t xml:space="preserve">ACPF would like to hear from any interested fisher with the problem they would like to tackle, their plan of investigation and the proposed budget by </w:t>
                      </w:r>
                      <w:r w:rsidR="00392ED0">
                        <w:rPr>
                          <w:b/>
                          <w:lang w:val="en-US"/>
                        </w:rPr>
                        <w:t>11 A</w:t>
                      </w:r>
                      <w:r w:rsidR="005B5015">
                        <w:rPr>
                          <w:b/>
                          <w:lang w:val="en-US"/>
                        </w:rPr>
                        <w:t>pril 2023</w:t>
                      </w:r>
                      <w:r w:rsidR="005E129E">
                        <w:rPr>
                          <w:b/>
                          <w:lang w:val="en-US"/>
                        </w:rPr>
                        <w:t xml:space="preserve"> </w:t>
                      </w:r>
                      <w:r w:rsidR="005E129E" w:rsidRPr="005E129E">
                        <w:rPr>
                          <w:lang w:val="en-US"/>
                        </w:rPr>
                        <w:t>to</w:t>
                      </w:r>
                      <w:r w:rsidR="005E129E">
                        <w:rPr>
                          <w:b/>
                          <w:lang w:val="en-US"/>
                        </w:rPr>
                        <w:t xml:space="preserve"> acpf.eo@gmail.com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B17C5" w14:textId="10569F91" w:rsidR="000C41D1" w:rsidRDefault="000C41D1"/>
    <w:p w14:paraId="74A01E70" w14:textId="0DC51AB0" w:rsidR="00951A91" w:rsidRDefault="00951A91" w:rsidP="00951A91">
      <w:r>
        <w:t>Name:</w:t>
      </w:r>
    </w:p>
    <w:p w14:paraId="6DDDD0B6" w14:textId="552A4E29" w:rsidR="00951A91" w:rsidRDefault="00951A91" w:rsidP="00951A91">
      <w:r>
        <w:t>Address:</w:t>
      </w:r>
    </w:p>
    <w:p w14:paraId="53056E82" w14:textId="2FCAD118" w:rsidR="002B00C3" w:rsidRDefault="002B00C3" w:rsidP="00951A91"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  <w:t>Phone:</w:t>
      </w:r>
    </w:p>
    <w:p w14:paraId="5D0AE818" w14:textId="6CBAD343" w:rsidR="00951A91" w:rsidRDefault="00951A91" w:rsidP="00951A91">
      <w:r>
        <w:t>Prawn fishery:</w:t>
      </w:r>
    </w:p>
    <w:p w14:paraId="5647985D" w14:textId="77777777" w:rsidR="002705FF" w:rsidRDefault="002705FF" w:rsidP="00951A91"/>
    <w:p w14:paraId="64BB5FED" w14:textId="76F584E7" w:rsidR="00951A91" w:rsidRDefault="00951A91" w:rsidP="00951A91">
      <w:r>
        <w:t xml:space="preserve">What fishing </w:t>
      </w:r>
      <w:r w:rsidR="00A11699">
        <w:t xml:space="preserve">issue/ </w:t>
      </w:r>
      <w:r>
        <w:t>problem are you trying to solve?</w:t>
      </w:r>
    </w:p>
    <w:p w14:paraId="35537C4A" w14:textId="49202E81" w:rsidR="00997D22" w:rsidRDefault="00997D22" w:rsidP="00951A91"/>
    <w:p w14:paraId="72A4E779" w14:textId="77777777" w:rsidR="002705FF" w:rsidRDefault="002705FF" w:rsidP="00951A91"/>
    <w:p w14:paraId="69937738" w14:textId="77777777" w:rsidR="002B00C3" w:rsidRDefault="002B00C3" w:rsidP="00951A91"/>
    <w:p w14:paraId="4E88CC59" w14:textId="78E98CD2" w:rsidR="00951A91" w:rsidRDefault="00951A91" w:rsidP="00951A91">
      <w:r>
        <w:t xml:space="preserve">How many </w:t>
      </w:r>
      <w:r w:rsidR="00A11699">
        <w:t xml:space="preserve">fishers/fisheries </w:t>
      </w:r>
      <w:r>
        <w:t xml:space="preserve">does </w:t>
      </w:r>
      <w:r w:rsidR="003A4467">
        <w:t>the problem</w:t>
      </w:r>
      <w:r>
        <w:t xml:space="preserve"> </w:t>
      </w:r>
      <w:r w:rsidR="003A4467">
        <w:t>a</w:t>
      </w:r>
      <w:r>
        <w:t>ffect?</w:t>
      </w:r>
    </w:p>
    <w:p w14:paraId="06F1C71B" w14:textId="595192F5" w:rsidR="00997D22" w:rsidRDefault="00997D22" w:rsidP="00951A91"/>
    <w:p w14:paraId="297FA542" w14:textId="77777777" w:rsidR="002B00C3" w:rsidRDefault="002B00C3" w:rsidP="00951A91"/>
    <w:p w14:paraId="67860ED3" w14:textId="1640926E" w:rsidR="00951A91" w:rsidRDefault="00951A91" w:rsidP="00951A91">
      <w:r>
        <w:t>Where are you planning to go and what will you do there to investigate a solution?</w:t>
      </w:r>
      <w:r w:rsidR="00392ED0">
        <w:t xml:space="preserve">  </w:t>
      </w:r>
      <w:r w:rsidR="00392ED0" w:rsidRPr="00392ED0">
        <w:rPr>
          <w:i/>
          <w:iCs/>
        </w:rPr>
        <w:t xml:space="preserve">Note: we can provide advice on </w:t>
      </w:r>
      <w:r w:rsidR="00392ED0">
        <w:rPr>
          <w:i/>
          <w:iCs/>
        </w:rPr>
        <w:t xml:space="preserve">best fit </w:t>
      </w:r>
      <w:r w:rsidR="00392ED0" w:rsidRPr="00392ED0">
        <w:rPr>
          <w:i/>
          <w:iCs/>
        </w:rPr>
        <w:t xml:space="preserve">R&amp;D </w:t>
      </w:r>
      <w:r w:rsidR="00392ED0">
        <w:rPr>
          <w:i/>
          <w:iCs/>
        </w:rPr>
        <w:t xml:space="preserve">project support </w:t>
      </w:r>
      <w:r w:rsidR="00392ED0" w:rsidRPr="00392ED0">
        <w:rPr>
          <w:i/>
          <w:iCs/>
        </w:rPr>
        <w:t>if needed</w:t>
      </w:r>
    </w:p>
    <w:p w14:paraId="3FBA1745" w14:textId="1249866F" w:rsidR="002B00C3" w:rsidRDefault="002B00C3" w:rsidP="00951A91"/>
    <w:p w14:paraId="29B700A8" w14:textId="77777777" w:rsidR="002B00C3" w:rsidRDefault="002B00C3" w:rsidP="00951A91"/>
    <w:p w14:paraId="57C0960E" w14:textId="77777777" w:rsidR="002B00C3" w:rsidRDefault="002B00C3" w:rsidP="00951A91"/>
    <w:p w14:paraId="4D94FCE2" w14:textId="77777777" w:rsidR="002B00C3" w:rsidRDefault="002B00C3" w:rsidP="00951A91"/>
    <w:p w14:paraId="78EBDCFC" w14:textId="2C45DE74" w:rsidR="000C41D1" w:rsidRDefault="000C41D1" w:rsidP="00951A91">
      <w:r>
        <w:t xml:space="preserve">We understand that not all options are good solutions and that </w:t>
      </w:r>
      <w:proofErr w:type="gramStart"/>
      <w:r>
        <w:t>the end result</w:t>
      </w:r>
      <w:proofErr w:type="gramEnd"/>
      <w:r>
        <w:t xml:space="preserve"> might be different to </w:t>
      </w:r>
      <w:r w:rsidR="00392ED0">
        <w:t xml:space="preserve">your </w:t>
      </w:r>
      <w:r w:rsidR="0096757D">
        <w:t xml:space="preserve">initial </w:t>
      </w:r>
      <w:r>
        <w:t xml:space="preserve">ideas. What are some costs of adopting solution/s into your business </w:t>
      </w:r>
      <w:proofErr w:type="spellStart"/>
      <w:proofErr w:type="gramStart"/>
      <w:r>
        <w:t>ie</w:t>
      </w:r>
      <w:proofErr w:type="spellEnd"/>
      <w:proofErr w:type="gramEnd"/>
      <w:r>
        <w:t xml:space="preserve"> equipment cost and/or your time?</w:t>
      </w:r>
    </w:p>
    <w:p w14:paraId="3A6A9E78" w14:textId="1CD37CE7" w:rsidR="000C41D1" w:rsidRDefault="000C41D1" w:rsidP="00951A91"/>
    <w:p w14:paraId="786B7CA3" w14:textId="77777777" w:rsidR="00392ED0" w:rsidRDefault="00392ED0" w:rsidP="00951A91"/>
    <w:p w14:paraId="6961067F" w14:textId="77777777" w:rsidR="00392ED0" w:rsidRDefault="00392ED0" w:rsidP="00951A91"/>
    <w:p w14:paraId="44C9739B" w14:textId="7F64D35A" w:rsidR="000C41D1" w:rsidRDefault="000C41D1" w:rsidP="00951A91"/>
    <w:p w14:paraId="5A0D1FED" w14:textId="1F54105A" w:rsidR="000C41D1" w:rsidRPr="00392ED0" w:rsidRDefault="00A11699" w:rsidP="00951A91">
      <w:pPr>
        <w:rPr>
          <w:i/>
          <w:iCs/>
        </w:rPr>
      </w:pPr>
      <w:r>
        <w:t xml:space="preserve">Please provide a </w:t>
      </w:r>
      <w:r w:rsidR="001C74B0">
        <w:t xml:space="preserve">detailed </w:t>
      </w:r>
      <w:r>
        <w:t xml:space="preserve">budget </w:t>
      </w:r>
      <w:r w:rsidR="00392ED0">
        <w:t xml:space="preserve">for your request for a $7,000 Fisher Innovation bursary </w:t>
      </w:r>
      <w:r w:rsidR="001C74B0">
        <w:t>(</w:t>
      </w:r>
      <w:r w:rsidR="00392ED0">
        <w:t xml:space="preserve">including estimated </w:t>
      </w:r>
      <w:r w:rsidR="001C74B0">
        <w:t>cap</w:t>
      </w:r>
      <w:r w:rsidR="005C06D2">
        <w:t>ital expenditure</w:t>
      </w:r>
      <w:r w:rsidR="00392ED0">
        <w:t xml:space="preserve"> and</w:t>
      </w:r>
      <w:r w:rsidR="005C06D2">
        <w:t xml:space="preserve"> </w:t>
      </w:r>
      <w:r w:rsidR="001C74B0">
        <w:t>travel</w:t>
      </w:r>
      <w:r w:rsidR="005C06D2">
        <w:t>)</w:t>
      </w:r>
      <w:r w:rsidR="00392ED0">
        <w:t xml:space="preserve">.  </w:t>
      </w:r>
      <w:r w:rsidRPr="00392ED0">
        <w:rPr>
          <w:i/>
          <w:iCs/>
        </w:rPr>
        <w:t xml:space="preserve">Note: a maximum $7000 per project is available over a </w:t>
      </w:r>
      <w:proofErr w:type="gramStart"/>
      <w:r w:rsidR="00392ED0" w:rsidRPr="00392ED0">
        <w:rPr>
          <w:i/>
          <w:iCs/>
        </w:rPr>
        <w:t>2-3</w:t>
      </w:r>
      <w:r w:rsidRPr="00392ED0">
        <w:rPr>
          <w:i/>
          <w:iCs/>
        </w:rPr>
        <w:t xml:space="preserve"> year</w:t>
      </w:r>
      <w:proofErr w:type="gramEnd"/>
      <w:r w:rsidRPr="00392ED0">
        <w:rPr>
          <w:i/>
          <w:iCs/>
        </w:rPr>
        <w:t xml:space="preserve"> period)</w:t>
      </w:r>
    </w:p>
    <w:p w14:paraId="5E48A0F0" w14:textId="77777777" w:rsidR="000C41D1" w:rsidRDefault="000C41D1" w:rsidP="00951A91"/>
    <w:p w14:paraId="5C2C4B70" w14:textId="14A0DDBE" w:rsidR="00951A91" w:rsidRDefault="00951A91" w:rsidP="00951A91"/>
    <w:sectPr w:rsidR="00951A91" w:rsidSect="002705FF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B89D" w14:textId="77777777" w:rsidR="000935EA" w:rsidRDefault="000935EA" w:rsidP="00951A91">
      <w:pPr>
        <w:spacing w:after="0" w:line="240" w:lineRule="auto"/>
      </w:pPr>
      <w:r>
        <w:separator/>
      </w:r>
    </w:p>
  </w:endnote>
  <w:endnote w:type="continuationSeparator" w:id="0">
    <w:p w14:paraId="6ED0E594" w14:textId="77777777" w:rsidR="000935EA" w:rsidRDefault="000935EA" w:rsidP="0095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60DB" w14:textId="11F9306D" w:rsidR="00785EBC" w:rsidRPr="00785EBC" w:rsidRDefault="00785EBC" w:rsidP="00785EBC">
    <w:pPr>
      <w:pStyle w:val="Footer"/>
      <w:rPr>
        <w:color w:val="595959" w:themeColor="text1" w:themeTint="A6"/>
        <w:sz w:val="20"/>
        <w:szCs w:val="20"/>
      </w:rPr>
    </w:pPr>
    <w:r w:rsidRPr="00785EBC">
      <w:rPr>
        <w:color w:val="595959" w:themeColor="text1" w:themeTint="A6"/>
        <w:sz w:val="20"/>
        <w:szCs w:val="20"/>
        <w:vertAlign w:val="superscript"/>
      </w:rPr>
      <w:t>1</w:t>
    </w:r>
    <w:r w:rsidRPr="00785EBC">
      <w:rPr>
        <w:color w:val="595959" w:themeColor="text1" w:themeTint="A6"/>
        <w:sz w:val="20"/>
        <w:szCs w:val="20"/>
      </w:rPr>
      <w:t xml:space="preserve"> Fisher Innovation projects will differ. As a guide, payments will be for;</w:t>
    </w:r>
  </w:p>
  <w:p w14:paraId="04A2869B" w14:textId="77777777" w:rsidR="00785EBC" w:rsidRPr="00785EBC" w:rsidRDefault="00785EBC" w:rsidP="00785EBC">
    <w:pPr>
      <w:pStyle w:val="Footer"/>
      <w:rPr>
        <w:color w:val="595959" w:themeColor="text1" w:themeTint="A6"/>
        <w:sz w:val="20"/>
        <w:szCs w:val="20"/>
      </w:rPr>
    </w:pPr>
    <w:r w:rsidRPr="00785EBC">
      <w:rPr>
        <w:color w:val="595959" w:themeColor="text1" w:themeTint="A6"/>
        <w:sz w:val="20"/>
        <w:szCs w:val="20"/>
      </w:rPr>
      <w:t>Getting advice from existing project providers</w:t>
    </w:r>
    <w:r w:rsidRPr="00785EBC">
      <w:rPr>
        <w:color w:val="595959" w:themeColor="text1" w:themeTint="A6"/>
        <w:sz w:val="20"/>
        <w:szCs w:val="20"/>
      </w:rPr>
      <w:tab/>
      <w:t>$1,000</w:t>
    </w:r>
  </w:p>
  <w:p w14:paraId="6A12A200" w14:textId="77777777" w:rsidR="00785EBC" w:rsidRPr="00785EBC" w:rsidRDefault="00785EBC" w:rsidP="00785EBC">
    <w:pPr>
      <w:pStyle w:val="Footer"/>
      <w:rPr>
        <w:color w:val="595959" w:themeColor="text1" w:themeTint="A6"/>
        <w:sz w:val="20"/>
        <w:szCs w:val="20"/>
      </w:rPr>
    </w:pPr>
    <w:r w:rsidRPr="00785EBC">
      <w:rPr>
        <w:color w:val="595959" w:themeColor="text1" w:themeTint="A6"/>
        <w:sz w:val="20"/>
        <w:szCs w:val="20"/>
      </w:rPr>
      <w:t>Travel</w:t>
    </w:r>
    <w:r w:rsidRPr="00785EBC">
      <w:rPr>
        <w:color w:val="595959" w:themeColor="text1" w:themeTint="A6"/>
        <w:sz w:val="20"/>
        <w:szCs w:val="20"/>
      </w:rPr>
      <w:tab/>
      <w:t>$2,000</w:t>
    </w:r>
  </w:p>
  <w:p w14:paraId="67DDD4F5" w14:textId="77777777" w:rsidR="00785EBC" w:rsidRPr="00785EBC" w:rsidRDefault="00785EBC" w:rsidP="00785EBC">
    <w:pPr>
      <w:pStyle w:val="Footer"/>
      <w:rPr>
        <w:color w:val="595959" w:themeColor="text1" w:themeTint="A6"/>
        <w:sz w:val="20"/>
        <w:szCs w:val="20"/>
      </w:rPr>
    </w:pPr>
    <w:r w:rsidRPr="00785EBC">
      <w:rPr>
        <w:color w:val="595959" w:themeColor="text1" w:themeTint="A6"/>
        <w:sz w:val="20"/>
        <w:szCs w:val="20"/>
      </w:rPr>
      <w:t>Implement/troubleshoot (if applicable)</w:t>
    </w:r>
    <w:r w:rsidRPr="00785EBC">
      <w:rPr>
        <w:color w:val="595959" w:themeColor="text1" w:themeTint="A6"/>
        <w:sz w:val="20"/>
        <w:szCs w:val="20"/>
      </w:rPr>
      <w:tab/>
      <w:t>$2,000</w:t>
    </w:r>
  </w:p>
  <w:p w14:paraId="443F979E" w14:textId="19B2B7B6" w:rsidR="00785EBC" w:rsidRPr="00785EBC" w:rsidRDefault="00785EBC" w:rsidP="00785EBC">
    <w:pPr>
      <w:pStyle w:val="Footer"/>
      <w:rPr>
        <w:color w:val="595959" w:themeColor="text1" w:themeTint="A6"/>
        <w:sz w:val="20"/>
        <w:szCs w:val="20"/>
      </w:rPr>
    </w:pPr>
    <w:r w:rsidRPr="00785EBC">
      <w:rPr>
        <w:color w:val="595959" w:themeColor="text1" w:themeTint="A6"/>
        <w:sz w:val="20"/>
        <w:szCs w:val="20"/>
      </w:rPr>
      <w:t>Report back/recommendations</w:t>
    </w:r>
    <w:r w:rsidRPr="00785EBC">
      <w:rPr>
        <w:color w:val="595959" w:themeColor="text1" w:themeTint="A6"/>
        <w:sz w:val="20"/>
        <w:szCs w:val="20"/>
      </w:rPr>
      <w:tab/>
      <w:t>$2,000</w:t>
    </w:r>
    <w:r w:rsidR="00392ED0">
      <w:rPr>
        <w:color w:val="595959" w:themeColor="text1" w:themeTint="A6"/>
        <w:sz w:val="20"/>
        <w:szCs w:val="20"/>
      </w:rPr>
      <w:t xml:space="preserve"> (across 2 years)</w:t>
    </w:r>
  </w:p>
  <w:p w14:paraId="210404D7" w14:textId="77777777" w:rsidR="00785EBC" w:rsidRDefault="00785EBC" w:rsidP="005B5015">
    <w:pPr>
      <w:pStyle w:val="Footer"/>
      <w:rPr>
        <w:color w:val="2F5496" w:themeColor="accent1" w:themeShade="BF"/>
        <w:vertAlign w:val="superscript"/>
      </w:rPr>
    </w:pPr>
  </w:p>
  <w:p w14:paraId="0122B346" w14:textId="295EDBB2" w:rsidR="005B5015" w:rsidRPr="00B40FA1" w:rsidRDefault="00785EBC" w:rsidP="005B5015">
    <w:pPr>
      <w:pStyle w:val="Footer"/>
      <w:rPr>
        <w:color w:val="2F5496" w:themeColor="accent1" w:themeShade="BF"/>
        <w:sz w:val="20"/>
        <w:szCs w:val="20"/>
      </w:rPr>
    </w:pPr>
    <w:r>
      <w:rPr>
        <w:color w:val="2F5496" w:themeColor="accent1" w:themeShade="BF"/>
        <w:vertAlign w:val="superscript"/>
      </w:rPr>
      <w:t>2</w:t>
    </w:r>
    <w:r w:rsidR="002705FF" w:rsidRPr="00B40FA1">
      <w:rPr>
        <w:color w:val="2F5496" w:themeColor="accent1" w:themeShade="BF"/>
        <w:vertAlign w:val="superscript"/>
      </w:rPr>
      <w:t xml:space="preserve"> </w:t>
    </w:r>
    <w:r w:rsidR="005B5015" w:rsidRPr="00B40FA1">
      <w:rPr>
        <w:color w:val="2F5496" w:themeColor="accent1" w:themeShade="BF"/>
        <w:sz w:val="20"/>
        <w:szCs w:val="20"/>
      </w:rPr>
      <w:t xml:space="preserve">ACPF </w:t>
    </w:r>
    <w:r w:rsidR="002705FF" w:rsidRPr="00B40FA1">
      <w:rPr>
        <w:color w:val="2F5496" w:themeColor="accent1" w:themeShade="BF"/>
        <w:sz w:val="20"/>
        <w:szCs w:val="20"/>
      </w:rPr>
      <w:t xml:space="preserve">(current) </w:t>
    </w:r>
    <w:r w:rsidR="005B5015" w:rsidRPr="00B40FA1">
      <w:rPr>
        <w:color w:val="2F5496" w:themeColor="accent1" w:themeShade="BF"/>
        <w:sz w:val="20"/>
        <w:szCs w:val="20"/>
      </w:rPr>
      <w:t xml:space="preserve">projects </w:t>
    </w:r>
    <w:r w:rsidR="002705FF" w:rsidRPr="00B40FA1">
      <w:rPr>
        <w:color w:val="2F5496" w:themeColor="accent1" w:themeShade="BF"/>
        <w:sz w:val="20"/>
        <w:szCs w:val="20"/>
      </w:rPr>
      <w:t>cover on-board processing innovation, preservative alternatives, packaging, traceability, proof of origin (trace element finger</w:t>
    </w:r>
    <w:r w:rsidR="00B40FA1">
      <w:rPr>
        <w:color w:val="2F5496" w:themeColor="accent1" w:themeShade="BF"/>
        <w:sz w:val="20"/>
        <w:szCs w:val="20"/>
      </w:rPr>
      <w:t>-</w:t>
    </w:r>
    <w:r w:rsidR="002705FF" w:rsidRPr="00B40FA1">
      <w:rPr>
        <w:color w:val="2F5496" w:themeColor="accent1" w:themeShade="BF"/>
        <w:sz w:val="20"/>
        <w:szCs w:val="20"/>
      </w:rPr>
      <w:t>print technology), sector differentiation (via marketing), community engagement &amp; social license, animal welfare, food service education and engagement. Future investment will be environment related; bycatch reduction, fuel efficiency, trawl impact, etc</w:t>
    </w:r>
  </w:p>
  <w:p w14:paraId="155213FF" w14:textId="08D5C880" w:rsidR="0049217D" w:rsidRDefault="0049217D" w:rsidP="005B5015">
    <w:pPr>
      <w:pStyle w:val="Footer"/>
      <w:rPr>
        <w:color w:val="2F5496" w:themeColor="accent1" w:themeShade="BF"/>
        <w:sz w:val="20"/>
        <w:szCs w:val="20"/>
      </w:rPr>
    </w:pPr>
  </w:p>
  <w:p w14:paraId="0C798615" w14:textId="6C0DB33A" w:rsidR="0049217D" w:rsidRPr="00785EBC" w:rsidRDefault="0049217D" w:rsidP="005B5015">
    <w:pPr>
      <w:pStyle w:val="Footer"/>
      <w:rPr>
        <w:color w:val="538135" w:themeColor="accent6" w:themeShade="BF"/>
        <w:sz w:val="20"/>
        <w:szCs w:val="20"/>
      </w:rPr>
    </w:pPr>
    <w:r w:rsidRPr="00785EBC">
      <w:rPr>
        <w:color w:val="538135" w:themeColor="accent6" w:themeShade="BF"/>
        <w:sz w:val="20"/>
        <w:szCs w:val="20"/>
        <w:vertAlign w:val="superscript"/>
      </w:rPr>
      <w:t>3</w:t>
    </w:r>
    <w:r w:rsidRPr="00785EBC">
      <w:rPr>
        <w:color w:val="538135" w:themeColor="accent6" w:themeShade="BF"/>
        <w:sz w:val="20"/>
        <w:szCs w:val="20"/>
      </w:rPr>
      <w:t xml:space="preserve"> The Fisher Innovation Program is designed to help individual businesses but the investigated solution is also likely to benefit others and needs to be shared without commercial-in-confidence restrictions. The ACPF may opt to adopt recommendations by making further investment in a</w:t>
    </w:r>
    <w:r w:rsidR="00785EBC">
      <w:rPr>
        <w:color w:val="538135" w:themeColor="accent6" w:themeShade="BF"/>
        <w:sz w:val="20"/>
        <w:szCs w:val="20"/>
      </w:rPr>
      <w:t>n</w:t>
    </w:r>
    <w:r w:rsidRPr="00785EBC">
      <w:rPr>
        <w:color w:val="538135" w:themeColor="accent6" w:themeShade="BF"/>
        <w:sz w:val="20"/>
        <w:szCs w:val="20"/>
      </w:rPr>
      <w:t xml:space="preserve"> R&amp;D funded project to benefit the sector.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887E" w14:textId="77777777" w:rsidR="000935EA" w:rsidRDefault="000935EA" w:rsidP="00951A91">
      <w:pPr>
        <w:spacing w:after="0" w:line="240" w:lineRule="auto"/>
      </w:pPr>
      <w:r>
        <w:separator/>
      </w:r>
    </w:p>
  </w:footnote>
  <w:footnote w:type="continuationSeparator" w:id="0">
    <w:p w14:paraId="683F4996" w14:textId="77777777" w:rsidR="000935EA" w:rsidRDefault="000935EA" w:rsidP="0095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33A3" w14:textId="77777777" w:rsidR="00785EBC" w:rsidRPr="00785EBC" w:rsidRDefault="00785EBC" w:rsidP="00785EBC">
    <w:pPr>
      <w:pStyle w:val="Header"/>
      <w:jc w:val="right"/>
      <w:rPr>
        <w:rFonts w:ascii="Adobe Caslon Pro" w:hAnsi="Adobe Caslon Pro"/>
        <w:b/>
        <w:bCs/>
        <w:sz w:val="20"/>
        <w:szCs w:val="20"/>
      </w:rPr>
    </w:pPr>
    <w:r w:rsidRPr="00785EBC">
      <w:rPr>
        <w:rFonts w:ascii="Adobe Caslon Pro" w:hAnsi="Adobe Caslon Pro"/>
        <w:b/>
        <w:bCs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61312" behindDoc="0" locked="0" layoutInCell="1" allowOverlap="1" wp14:anchorId="4A046159" wp14:editId="1AC9FA31">
          <wp:simplePos x="0" y="0"/>
          <wp:positionH relativeFrom="column">
            <wp:posOffset>-22860</wp:posOffset>
          </wp:positionH>
          <wp:positionV relativeFrom="paragraph">
            <wp:posOffset>-129540</wp:posOffset>
          </wp:positionV>
          <wp:extent cx="1309621" cy="672014"/>
          <wp:effectExtent l="0" t="0" r="5080" b="0"/>
          <wp:wrapNone/>
          <wp:docPr id="3" name="Picture 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621" cy="672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5EBC">
      <w:rPr>
        <w:rFonts w:ascii="Adobe Caslon Pro" w:hAnsi="Adobe Caslon Pro"/>
        <w:b/>
        <w:bCs/>
        <w:color w:val="2F5496" w:themeColor="accent1" w:themeShade="BF"/>
        <w:sz w:val="20"/>
        <w:szCs w:val="20"/>
      </w:rPr>
      <w:t>Prawn Fisher Innovation Program</w:t>
    </w:r>
  </w:p>
  <w:p w14:paraId="79E7BB2B" w14:textId="77777777" w:rsidR="00785EBC" w:rsidRPr="000C41D1" w:rsidRDefault="00785EBC" w:rsidP="00785EBC">
    <w:pPr>
      <w:pStyle w:val="Header"/>
      <w:jc w:val="right"/>
      <w:rPr>
        <w:rFonts w:ascii="Adobe Caslon Pro" w:hAnsi="Adobe Caslon Pro"/>
        <w:i/>
        <w:iCs/>
        <w:sz w:val="24"/>
      </w:rPr>
    </w:pPr>
    <w:r w:rsidRPr="00785EBC">
      <w:rPr>
        <w:rFonts w:ascii="Adobe Caslon Pro" w:hAnsi="Adobe Caslon Pro"/>
        <w:i/>
        <w:iCs/>
        <w:color w:val="3B3838" w:themeColor="background2" w:themeShade="40"/>
        <w:sz w:val="20"/>
        <w:szCs w:val="20"/>
      </w:rPr>
      <w:t>Expression of Interest</w:t>
    </w:r>
  </w:p>
  <w:p w14:paraId="44ACB3C2" w14:textId="727676BD" w:rsidR="00951A91" w:rsidRDefault="00951A91" w:rsidP="00997D2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2756" w14:textId="41B18532" w:rsidR="000C41D1" w:rsidRPr="000C41D1" w:rsidRDefault="000C41D1" w:rsidP="000C41D1">
    <w:pPr>
      <w:pStyle w:val="Header"/>
      <w:jc w:val="right"/>
      <w:rPr>
        <w:rFonts w:ascii="Adobe Caslon Pro" w:hAnsi="Adobe Caslon Pro"/>
        <w:b/>
        <w:bCs/>
        <w:sz w:val="40"/>
        <w:szCs w:val="40"/>
      </w:rPr>
    </w:pPr>
    <w:bookmarkStart w:id="0" w:name="_Hlk129872422"/>
    <w:bookmarkStart w:id="1" w:name="_Hlk129872423"/>
    <w:r w:rsidRPr="000C41D1">
      <w:rPr>
        <w:rFonts w:ascii="Adobe Caslon Pro" w:hAnsi="Adobe Caslon Pro"/>
        <w:b/>
        <w:bCs/>
        <w:noProof/>
        <w:color w:val="2F5496" w:themeColor="accent1" w:themeShade="BF"/>
        <w:sz w:val="40"/>
        <w:szCs w:val="40"/>
      </w:rPr>
      <w:drawing>
        <wp:anchor distT="0" distB="0" distL="114300" distR="114300" simplePos="0" relativeHeight="251659264" behindDoc="0" locked="0" layoutInCell="1" allowOverlap="1" wp14:anchorId="5B5305E7" wp14:editId="075B8068">
          <wp:simplePos x="0" y="0"/>
          <wp:positionH relativeFrom="column">
            <wp:posOffset>-220980</wp:posOffset>
          </wp:positionH>
          <wp:positionV relativeFrom="paragraph">
            <wp:posOffset>-129540</wp:posOffset>
          </wp:positionV>
          <wp:extent cx="2118360" cy="108700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1087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41D1">
      <w:rPr>
        <w:rFonts w:ascii="Adobe Caslon Pro" w:hAnsi="Adobe Caslon Pro"/>
        <w:b/>
        <w:bCs/>
        <w:color w:val="2F5496" w:themeColor="accent1" w:themeShade="BF"/>
        <w:sz w:val="40"/>
        <w:szCs w:val="40"/>
      </w:rPr>
      <w:t xml:space="preserve">Prawn </w:t>
    </w:r>
    <w:r>
      <w:rPr>
        <w:rFonts w:ascii="Adobe Caslon Pro" w:hAnsi="Adobe Caslon Pro"/>
        <w:b/>
        <w:bCs/>
        <w:color w:val="2F5496" w:themeColor="accent1" w:themeShade="BF"/>
        <w:sz w:val="40"/>
        <w:szCs w:val="40"/>
      </w:rPr>
      <w:t>F</w:t>
    </w:r>
    <w:r w:rsidRPr="000C41D1">
      <w:rPr>
        <w:rFonts w:ascii="Adobe Caslon Pro" w:hAnsi="Adobe Caslon Pro"/>
        <w:b/>
        <w:bCs/>
        <w:color w:val="2F5496" w:themeColor="accent1" w:themeShade="BF"/>
        <w:sz w:val="40"/>
        <w:szCs w:val="40"/>
      </w:rPr>
      <w:t xml:space="preserve">isher </w:t>
    </w:r>
    <w:r>
      <w:rPr>
        <w:rFonts w:ascii="Adobe Caslon Pro" w:hAnsi="Adobe Caslon Pro"/>
        <w:b/>
        <w:bCs/>
        <w:color w:val="2F5496" w:themeColor="accent1" w:themeShade="BF"/>
        <w:sz w:val="40"/>
        <w:szCs w:val="40"/>
      </w:rPr>
      <w:t>I</w:t>
    </w:r>
    <w:r w:rsidRPr="000C41D1">
      <w:rPr>
        <w:rFonts w:ascii="Adobe Caslon Pro" w:hAnsi="Adobe Caslon Pro"/>
        <w:b/>
        <w:bCs/>
        <w:color w:val="2F5496" w:themeColor="accent1" w:themeShade="BF"/>
        <w:sz w:val="40"/>
        <w:szCs w:val="40"/>
      </w:rPr>
      <w:t>nnovation</w:t>
    </w:r>
    <w:r>
      <w:rPr>
        <w:rFonts w:ascii="Adobe Caslon Pro" w:hAnsi="Adobe Caslon Pro"/>
        <w:b/>
        <w:bCs/>
        <w:color w:val="2F5496" w:themeColor="accent1" w:themeShade="BF"/>
        <w:sz w:val="40"/>
        <w:szCs w:val="40"/>
      </w:rPr>
      <w:t xml:space="preserve"> Program</w:t>
    </w:r>
  </w:p>
  <w:p w14:paraId="0D640E00" w14:textId="27FE2678" w:rsidR="000C41D1" w:rsidRPr="000C41D1" w:rsidRDefault="000C41D1" w:rsidP="000C41D1">
    <w:pPr>
      <w:pStyle w:val="Header"/>
      <w:jc w:val="right"/>
      <w:rPr>
        <w:rFonts w:ascii="Adobe Caslon Pro" w:hAnsi="Adobe Caslon Pro"/>
        <w:i/>
        <w:iCs/>
        <w:sz w:val="24"/>
      </w:rPr>
    </w:pPr>
    <w:r w:rsidRPr="000C41D1">
      <w:rPr>
        <w:rFonts w:ascii="Adobe Caslon Pro" w:hAnsi="Adobe Caslon Pro"/>
        <w:i/>
        <w:iCs/>
        <w:color w:val="3B3838" w:themeColor="background2" w:themeShade="40"/>
        <w:sz w:val="24"/>
      </w:rPr>
      <w:t>Expression of Interest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402"/>
    <w:multiLevelType w:val="hybridMultilevel"/>
    <w:tmpl w:val="F6EA2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568E"/>
    <w:multiLevelType w:val="hybridMultilevel"/>
    <w:tmpl w:val="4FA28C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17BA0"/>
    <w:multiLevelType w:val="hybridMultilevel"/>
    <w:tmpl w:val="D892E8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1509">
    <w:abstractNumId w:val="2"/>
  </w:num>
  <w:num w:numId="2" w16cid:durableId="1431126133">
    <w:abstractNumId w:val="0"/>
  </w:num>
  <w:num w:numId="3" w16cid:durableId="754935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91"/>
    <w:rsid w:val="000935EA"/>
    <w:rsid w:val="000B20BA"/>
    <w:rsid w:val="000C41D1"/>
    <w:rsid w:val="00101C29"/>
    <w:rsid w:val="00127E3C"/>
    <w:rsid w:val="001C74B0"/>
    <w:rsid w:val="002705FF"/>
    <w:rsid w:val="002B00C3"/>
    <w:rsid w:val="003666AC"/>
    <w:rsid w:val="00392ED0"/>
    <w:rsid w:val="003A4467"/>
    <w:rsid w:val="0049217D"/>
    <w:rsid w:val="005239D1"/>
    <w:rsid w:val="00551FDD"/>
    <w:rsid w:val="005B5015"/>
    <w:rsid w:val="005C06D2"/>
    <w:rsid w:val="005E129E"/>
    <w:rsid w:val="006334E4"/>
    <w:rsid w:val="00667DCA"/>
    <w:rsid w:val="00785EBC"/>
    <w:rsid w:val="00951A91"/>
    <w:rsid w:val="0096757D"/>
    <w:rsid w:val="00977477"/>
    <w:rsid w:val="00997D22"/>
    <w:rsid w:val="009D69AD"/>
    <w:rsid w:val="00A11699"/>
    <w:rsid w:val="00B40FA1"/>
    <w:rsid w:val="00CD26C8"/>
    <w:rsid w:val="00D1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4D871"/>
  <w15:chartTrackingRefBased/>
  <w15:docId w15:val="{24576B09-4FD9-4B93-B187-B46DB2F8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91"/>
  </w:style>
  <w:style w:type="paragraph" w:styleId="Footer">
    <w:name w:val="footer"/>
    <w:basedOn w:val="Normal"/>
    <w:link w:val="FooterChar"/>
    <w:uiPriority w:val="99"/>
    <w:unhideWhenUsed/>
    <w:rsid w:val="00951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91"/>
  </w:style>
  <w:style w:type="paragraph" w:styleId="ListParagraph">
    <w:name w:val="List Paragraph"/>
    <w:basedOn w:val="Normal"/>
    <w:uiPriority w:val="34"/>
    <w:qFormat/>
    <w:rsid w:val="00951A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1A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91"/>
    <w:pPr>
      <w:spacing w:after="20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9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9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1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1BAA-F0F2-4EC8-BDAD-5C26AD69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King</dc:creator>
  <cp:keywords/>
  <dc:description/>
  <cp:lastModifiedBy>Rachel King</cp:lastModifiedBy>
  <cp:revision>2</cp:revision>
  <dcterms:created xsi:type="dcterms:W3CDTF">2023-03-20T02:41:00Z</dcterms:created>
  <dcterms:modified xsi:type="dcterms:W3CDTF">2023-03-20T02:41:00Z</dcterms:modified>
</cp:coreProperties>
</file>